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53058" w14:textId="77777777" w:rsidR="00A32CC2" w:rsidRPr="00FC792B" w:rsidRDefault="00A32CC2" w:rsidP="00FC792B">
      <w:pPr>
        <w:autoSpaceDE w:val="0"/>
        <w:autoSpaceDN w:val="0"/>
        <w:adjustRightInd w:val="0"/>
        <w:spacing w:after="0" w:line="240" w:lineRule="auto"/>
        <w:contextualSpacing/>
        <w:jc w:val="center"/>
        <w:rPr>
          <w:rFonts w:cs="Helvetica-Bold"/>
          <w:b/>
          <w:bCs/>
          <w:sz w:val="24"/>
          <w:szCs w:val="24"/>
        </w:rPr>
      </w:pPr>
      <w:r w:rsidRPr="00FC792B">
        <w:rPr>
          <w:rFonts w:cs="Helvetica-Bold"/>
          <w:b/>
          <w:bCs/>
          <w:sz w:val="24"/>
          <w:szCs w:val="24"/>
        </w:rPr>
        <w:t>STRESS MANAGEMENT STRATEGIES (Shapiro, 2001)</w:t>
      </w:r>
    </w:p>
    <w:p w14:paraId="34BC7790" w14:textId="77777777" w:rsidR="00A32CC2" w:rsidRPr="00FC792B" w:rsidRDefault="00A32CC2" w:rsidP="00FC792B">
      <w:pPr>
        <w:autoSpaceDE w:val="0"/>
        <w:autoSpaceDN w:val="0"/>
        <w:adjustRightInd w:val="0"/>
        <w:spacing w:after="0" w:line="240" w:lineRule="auto"/>
        <w:contextualSpacing/>
        <w:jc w:val="both"/>
        <w:rPr>
          <w:rFonts w:cs="Helvetica-Bold"/>
          <w:b/>
          <w:bCs/>
          <w:sz w:val="24"/>
          <w:szCs w:val="24"/>
        </w:rPr>
      </w:pPr>
      <w:r w:rsidRPr="00FC792B">
        <w:rPr>
          <w:rFonts w:cs="Helvetica-Bold"/>
          <w:b/>
          <w:bCs/>
          <w:sz w:val="24"/>
          <w:szCs w:val="24"/>
        </w:rPr>
        <w:t>A. LIGHT STREAM TECHNIQUE</w:t>
      </w:r>
    </w:p>
    <w:p w14:paraId="3D438FC0"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Times-Roman"/>
          <w:sz w:val="24"/>
          <w:szCs w:val="24"/>
        </w:rPr>
        <w:t>1. C</w:t>
      </w:r>
      <w:r w:rsidRPr="00FC792B">
        <w:rPr>
          <w:rFonts w:cs="Helvetica"/>
          <w:sz w:val="24"/>
          <w:szCs w:val="24"/>
        </w:rPr>
        <w:t>oncentrate on upsetting body sensations.</w:t>
      </w:r>
    </w:p>
    <w:p w14:paraId="63EE9AAE" w14:textId="77777777" w:rsidR="00AD7635" w:rsidRPr="00FC792B" w:rsidRDefault="00AD7635" w:rsidP="00FC792B">
      <w:pPr>
        <w:autoSpaceDE w:val="0"/>
        <w:autoSpaceDN w:val="0"/>
        <w:adjustRightInd w:val="0"/>
        <w:spacing w:after="0" w:line="240" w:lineRule="auto"/>
        <w:contextualSpacing/>
        <w:jc w:val="both"/>
        <w:rPr>
          <w:rFonts w:cs="Helvetica"/>
          <w:sz w:val="24"/>
          <w:szCs w:val="24"/>
        </w:rPr>
      </w:pPr>
    </w:p>
    <w:p w14:paraId="53B0EE8F"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Times-Roman"/>
          <w:sz w:val="24"/>
          <w:szCs w:val="24"/>
        </w:rPr>
        <w:t xml:space="preserve">2. </w:t>
      </w:r>
      <w:r w:rsidRPr="00FC792B">
        <w:rPr>
          <w:rFonts w:cs="Helvetica-Oblique"/>
          <w:iCs/>
          <w:sz w:val="24"/>
          <w:szCs w:val="24"/>
        </w:rPr>
        <w:t>If it had a ________, what would it be?</w:t>
      </w:r>
      <w:r w:rsidR="00FC792B">
        <w:rPr>
          <w:rFonts w:cs="Helvetica-Oblique"/>
          <w:iCs/>
          <w:sz w:val="24"/>
          <w:szCs w:val="24"/>
        </w:rPr>
        <w:t xml:space="preserve"> (</w:t>
      </w:r>
      <w:r w:rsidRPr="00FC792B">
        <w:rPr>
          <w:rFonts w:cs="Helvetica"/>
          <w:sz w:val="24"/>
          <w:szCs w:val="24"/>
        </w:rPr>
        <w:t>shape</w:t>
      </w:r>
      <w:r w:rsidR="00FC792B">
        <w:rPr>
          <w:rFonts w:cs="Helvetica"/>
          <w:sz w:val="24"/>
          <w:szCs w:val="24"/>
        </w:rPr>
        <w:t xml:space="preserve">, </w:t>
      </w:r>
      <w:r w:rsidRPr="00FC792B">
        <w:rPr>
          <w:rFonts w:cs="Helvetica"/>
          <w:sz w:val="24"/>
          <w:szCs w:val="24"/>
        </w:rPr>
        <w:t>size</w:t>
      </w:r>
      <w:r w:rsidR="00FC792B">
        <w:rPr>
          <w:rFonts w:cs="Helvetica"/>
          <w:sz w:val="24"/>
          <w:szCs w:val="24"/>
        </w:rPr>
        <w:t>,</w:t>
      </w:r>
      <w:r w:rsidRPr="00FC792B">
        <w:rPr>
          <w:rFonts w:cs="Helvetica"/>
          <w:sz w:val="24"/>
          <w:szCs w:val="24"/>
        </w:rPr>
        <w:t xml:space="preserve"> color</w:t>
      </w:r>
      <w:r w:rsidR="00FC792B">
        <w:rPr>
          <w:rFonts w:cs="Helvetica"/>
          <w:sz w:val="24"/>
          <w:szCs w:val="24"/>
        </w:rPr>
        <w:t xml:space="preserve">, </w:t>
      </w:r>
      <w:r w:rsidRPr="00FC792B">
        <w:rPr>
          <w:rFonts w:cs="Helvetica"/>
          <w:sz w:val="24"/>
          <w:szCs w:val="24"/>
        </w:rPr>
        <w:t>temperature</w:t>
      </w:r>
      <w:r w:rsidR="00FC792B">
        <w:rPr>
          <w:rFonts w:cs="Helvetica"/>
          <w:sz w:val="24"/>
          <w:szCs w:val="24"/>
        </w:rPr>
        <w:t xml:space="preserve">, </w:t>
      </w:r>
      <w:r w:rsidRPr="00FC792B">
        <w:rPr>
          <w:rFonts w:cs="Helvetica"/>
          <w:sz w:val="24"/>
          <w:szCs w:val="24"/>
        </w:rPr>
        <w:t>texture</w:t>
      </w:r>
      <w:r w:rsidR="00FC792B">
        <w:rPr>
          <w:rFonts w:cs="Helvetica"/>
          <w:sz w:val="24"/>
          <w:szCs w:val="24"/>
        </w:rPr>
        <w:t>,</w:t>
      </w:r>
      <w:r w:rsidRPr="00FC792B">
        <w:rPr>
          <w:rFonts w:cs="Helvetica"/>
          <w:sz w:val="24"/>
          <w:szCs w:val="24"/>
        </w:rPr>
        <w:t xml:space="preserve"> sound</w:t>
      </w:r>
      <w:r w:rsidR="00FC792B">
        <w:rPr>
          <w:rFonts w:cs="Helvetica"/>
          <w:sz w:val="24"/>
          <w:szCs w:val="24"/>
        </w:rPr>
        <w:t>)</w:t>
      </w:r>
    </w:p>
    <w:p w14:paraId="45BCCCA0"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p>
    <w:p w14:paraId="7702E672"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Oblique"/>
          <w:iCs/>
          <w:sz w:val="24"/>
          <w:szCs w:val="24"/>
        </w:rPr>
        <w:t>What is your favorite color you associate with healing? Imagine that [your] favorite colored light is coming in through the top of your head and directing itself at the shape in your body. Let's pretend that the source of this light is the [cosmos], so the more you use, the more you have available. The light directs itself at the shape and resonates, vibrates in, and around it. And as it does, what happens to the shape, size, or color?</w:t>
      </w:r>
      <w:r w:rsidR="00AD7635" w:rsidRPr="00FC792B">
        <w:rPr>
          <w:rFonts w:cs="Helvetica-Oblique"/>
          <w:iCs/>
          <w:sz w:val="24"/>
          <w:szCs w:val="24"/>
        </w:rPr>
        <w:t xml:space="preserve"> </w:t>
      </w:r>
      <w:r w:rsidRPr="00FC792B">
        <w:rPr>
          <w:rFonts w:cs="Helvetica"/>
          <w:sz w:val="24"/>
          <w:szCs w:val="24"/>
        </w:rPr>
        <w:t xml:space="preserve">Repeat until the shape is completely gone. This usually correlates with the disappearance of the upsetting feeling. After it feels better, bring the light into every portion of your body. </w:t>
      </w:r>
    </w:p>
    <w:p w14:paraId="454F98D4"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p>
    <w:p w14:paraId="19A6C8C5" w14:textId="77777777" w:rsidR="00A32CC2" w:rsidRPr="00FC792B" w:rsidRDefault="00A32CC2" w:rsidP="00FC792B">
      <w:pPr>
        <w:autoSpaceDE w:val="0"/>
        <w:autoSpaceDN w:val="0"/>
        <w:adjustRightInd w:val="0"/>
        <w:spacing w:after="0" w:line="240" w:lineRule="auto"/>
        <w:contextualSpacing/>
        <w:jc w:val="both"/>
        <w:rPr>
          <w:rFonts w:cs="Helvetica-Bold"/>
          <w:b/>
          <w:bCs/>
          <w:sz w:val="24"/>
          <w:szCs w:val="24"/>
        </w:rPr>
      </w:pPr>
      <w:r w:rsidRPr="00FC792B">
        <w:rPr>
          <w:rFonts w:cs="Helvetica-Bold"/>
          <w:b/>
          <w:bCs/>
          <w:sz w:val="24"/>
          <w:szCs w:val="24"/>
        </w:rPr>
        <w:t>B. SPIRAL TECHNIQUE</w:t>
      </w:r>
    </w:p>
    <w:p w14:paraId="2E70F98C"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Bring up a disturbing memory and concentrate on the body sensations that accompany the disturbance. This is an imaginal exercise and there are no right or wrong responses.</w:t>
      </w:r>
    </w:p>
    <w:p w14:paraId="3F222A61" w14:textId="77777777" w:rsidR="00A32CC2" w:rsidRPr="00FC792B" w:rsidRDefault="00A32CC2" w:rsidP="00FC792B">
      <w:pPr>
        <w:autoSpaceDE w:val="0"/>
        <w:autoSpaceDN w:val="0"/>
        <w:adjustRightInd w:val="0"/>
        <w:spacing w:after="0" w:line="240" w:lineRule="auto"/>
        <w:contextualSpacing/>
        <w:jc w:val="both"/>
        <w:rPr>
          <w:rFonts w:cs="Helvetica-Oblique"/>
          <w:iCs/>
          <w:sz w:val="24"/>
          <w:szCs w:val="24"/>
        </w:rPr>
      </w:pPr>
    </w:p>
    <w:p w14:paraId="1CC09FC3" w14:textId="77777777" w:rsidR="00A32CC2" w:rsidRPr="00FC792B" w:rsidRDefault="00A32CC2" w:rsidP="00FC792B">
      <w:pPr>
        <w:autoSpaceDE w:val="0"/>
        <w:autoSpaceDN w:val="0"/>
        <w:adjustRightInd w:val="0"/>
        <w:spacing w:after="0" w:line="240" w:lineRule="auto"/>
        <w:contextualSpacing/>
        <w:jc w:val="both"/>
        <w:rPr>
          <w:rFonts w:cs="Helvetica-Oblique"/>
          <w:iCs/>
          <w:sz w:val="24"/>
          <w:szCs w:val="24"/>
        </w:rPr>
      </w:pPr>
      <w:r w:rsidRPr="00FC792B">
        <w:rPr>
          <w:rFonts w:cs="Helvetica-Oblique"/>
          <w:iCs/>
          <w:sz w:val="24"/>
          <w:szCs w:val="24"/>
        </w:rPr>
        <w:t>“When you bring up the memory, how does it feel from 0-10?”</w:t>
      </w:r>
    </w:p>
    <w:p w14:paraId="24BDAB1F" w14:textId="77777777" w:rsidR="00A32CC2" w:rsidRPr="00FC792B" w:rsidRDefault="00A32CC2" w:rsidP="00FC792B">
      <w:pPr>
        <w:autoSpaceDE w:val="0"/>
        <w:autoSpaceDN w:val="0"/>
        <w:adjustRightInd w:val="0"/>
        <w:spacing w:after="0" w:line="240" w:lineRule="auto"/>
        <w:contextualSpacing/>
        <w:jc w:val="both"/>
        <w:rPr>
          <w:rFonts w:cs="Helvetica-Oblique"/>
          <w:iCs/>
          <w:sz w:val="24"/>
          <w:szCs w:val="24"/>
        </w:rPr>
      </w:pPr>
      <w:r w:rsidRPr="00FC792B">
        <w:rPr>
          <w:rFonts w:cs="Helvetica-Oblique"/>
          <w:iCs/>
          <w:sz w:val="24"/>
          <w:szCs w:val="24"/>
        </w:rPr>
        <w:t>“Where do you feel it in your body?”</w:t>
      </w:r>
    </w:p>
    <w:p w14:paraId="1B5A8F58"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p>
    <w:p w14:paraId="7C39D697"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Concentrate on body sensations.</w:t>
      </w:r>
    </w:p>
    <w:p w14:paraId="51EA64D4" w14:textId="77777777" w:rsidR="00A32CC2" w:rsidRPr="00FC792B" w:rsidRDefault="00A32CC2" w:rsidP="00FC792B">
      <w:pPr>
        <w:autoSpaceDE w:val="0"/>
        <w:autoSpaceDN w:val="0"/>
        <w:adjustRightInd w:val="0"/>
        <w:spacing w:after="0" w:line="240" w:lineRule="auto"/>
        <w:contextualSpacing/>
        <w:jc w:val="both"/>
        <w:rPr>
          <w:rFonts w:cs="Helvetica-Oblique"/>
          <w:iCs/>
          <w:sz w:val="24"/>
          <w:szCs w:val="24"/>
        </w:rPr>
      </w:pPr>
      <w:r w:rsidRPr="00FC792B">
        <w:rPr>
          <w:rFonts w:cs="Helvetica-Oblique"/>
          <w:iCs/>
          <w:sz w:val="24"/>
          <w:szCs w:val="24"/>
        </w:rPr>
        <w:t>“Concentrate on the feeling in your body. Pretend the feelings are energy. If the sensation was going in a spiral, what direction would it be moving in, clockwise or counterclockwise?”</w:t>
      </w:r>
    </w:p>
    <w:p w14:paraId="282AEA2A"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p>
    <w:p w14:paraId="11661C3C"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Instruction: Move the spiral in the opposite direction.</w:t>
      </w:r>
    </w:p>
    <w:p w14:paraId="1555EE82"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Oblique"/>
          <w:iCs/>
          <w:sz w:val="24"/>
          <w:szCs w:val="24"/>
        </w:rPr>
        <w:t xml:space="preserve">“Now with your mind, change direction and move the spiral in </w:t>
      </w:r>
      <w:r w:rsidRPr="00FC792B">
        <w:rPr>
          <w:rFonts w:cs="Helvetica"/>
          <w:sz w:val="24"/>
          <w:szCs w:val="24"/>
        </w:rPr>
        <w:t xml:space="preserve">the opposite direction. </w:t>
      </w:r>
      <w:r w:rsidRPr="00FC792B">
        <w:rPr>
          <w:rFonts w:cs="Helvetica-Oblique"/>
          <w:iCs/>
          <w:sz w:val="24"/>
          <w:szCs w:val="24"/>
        </w:rPr>
        <w:t>Just notice what happens as it moves in the opposite direction.”</w:t>
      </w:r>
      <w:r w:rsidR="00FC792B">
        <w:rPr>
          <w:rFonts w:cs="Helvetica-Oblique"/>
          <w:iCs/>
          <w:sz w:val="24"/>
          <w:szCs w:val="24"/>
        </w:rPr>
        <w:t xml:space="preserve"> (</w:t>
      </w:r>
      <w:r w:rsidRPr="00FC792B">
        <w:rPr>
          <w:rFonts w:cs="Helvetica"/>
          <w:sz w:val="24"/>
          <w:szCs w:val="24"/>
        </w:rPr>
        <w:t>If the technique works, moving in the opposite direction will cause the feelings to dissipate and the disturbance to drop. If the spiral doesn’t change, doesn’t move, nothing happens, then choose another technique.</w:t>
      </w:r>
      <w:r w:rsidR="00FC792B">
        <w:rPr>
          <w:rFonts w:cs="Helvetica"/>
          <w:sz w:val="24"/>
          <w:szCs w:val="24"/>
        </w:rPr>
        <w:t>)</w:t>
      </w:r>
    </w:p>
    <w:p w14:paraId="1CABBA5C" w14:textId="77777777" w:rsidR="00A32CC2" w:rsidRPr="00FC792B" w:rsidRDefault="00A32CC2" w:rsidP="00FC792B">
      <w:pPr>
        <w:autoSpaceDE w:val="0"/>
        <w:autoSpaceDN w:val="0"/>
        <w:adjustRightInd w:val="0"/>
        <w:spacing w:after="0" w:line="240" w:lineRule="auto"/>
        <w:contextualSpacing/>
        <w:jc w:val="both"/>
        <w:rPr>
          <w:rFonts w:cs="Helvetica-Bold"/>
          <w:b/>
          <w:bCs/>
          <w:sz w:val="24"/>
          <w:szCs w:val="24"/>
        </w:rPr>
      </w:pPr>
    </w:p>
    <w:p w14:paraId="031919B1" w14:textId="77777777" w:rsidR="00A32CC2" w:rsidRPr="00FC792B" w:rsidRDefault="00A32CC2" w:rsidP="00FC792B">
      <w:pPr>
        <w:autoSpaceDE w:val="0"/>
        <w:autoSpaceDN w:val="0"/>
        <w:adjustRightInd w:val="0"/>
        <w:spacing w:after="0" w:line="240" w:lineRule="auto"/>
        <w:contextualSpacing/>
        <w:jc w:val="both"/>
        <w:rPr>
          <w:rFonts w:cs="Helvetica-Bold"/>
          <w:b/>
          <w:bCs/>
          <w:sz w:val="24"/>
          <w:szCs w:val="24"/>
        </w:rPr>
      </w:pPr>
      <w:r w:rsidRPr="00FC792B">
        <w:rPr>
          <w:rFonts w:cs="Helvetica-Bold"/>
          <w:b/>
          <w:bCs/>
          <w:sz w:val="24"/>
          <w:szCs w:val="24"/>
        </w:rPr>
        <w:t>C. BREATHING SHIFT</w:t>
      </w:r>
    </w:p>
    <w:p w14:paraId="74FB4C9A"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Bring up a good, happy, or positive memory. Try to use whatever affect</w:t>
      </w:r>
      <w:r w:rsidR="00095A7C" w:rsidRPr="00FC792B">
        <w:rPr>
          <w:rFonts w:cs="Helvetica"/>
          <w:sz w:val="24"/>
          <w:szCs w:val="24"/>
        </w:rPr>
        <w:t xml:space="preserve"> </w:t>
      </w:r>
      <w:r w:rsidRPr="00FC792B">
        <w:rPr>
          <w:rFonts w:cs="Helvetica"/>
          <w:sz w:val="24"/>
          <w:szCs w:val="24"/>
        </w:rPr>
        <w:t xml:space="preserve">is most useful. </w:t>
      </w:r>
      <w:r w:rsidR="00095A7C" w:rsidRPr="00FC792B">
        <w:rPr>
          <w:rFonts w:cs="Helvetica"/>
          <w:sz w:val="24"/>
          <w:szCs w:val="24"/>
        </w:rPr>
        <w:t>N</w:t>
      </w:r>
      <w:r w:rsidRPr="00FC792B">
        <w:rPr>
          <w:rFonts w:cs="Helvetica"/>
          <w:sz w:val="24"/>
          <w:szCs w:val="24"/>
        </w:rPr>
        <w:t xml:space="preserve">otice where </w:t>
      </w:r>
      <w:r w:rsidR="00095A7C" w:rsidRPr="00FC792B">
        <w:rPr>
          <w:rFonts w:cs="Helvetica"/>
          <w:sz w:val="24"/>
          <w:szCs w:val="24"/>
        </w:rPr>
        <w:t>your</w:t>
      </w:r>
      <w:r w:rsidRPr="00FC792B">
        <w:rPr>
          <w:rFonts w:cs="Helvetica"/>
          <w:sz w:val="24"/>
          <w:szCs w:val="24"/>
        </w:rPr>
        <w:t xml:space="preserve"> breath is starting and put </w:t>
      </w:r>
      <w:r w:rsidR="00095A7C" w:rsidRPr="00FC792B">
        <w:rPr>
          <w:rFonts w:cs="Helvetica"/>
          <w:sz w:val="24"/>
          <w:szCs w:val="24"/>
        </w:rPr>
        <w:t>your</w:t>
      </w:r>
      <w:r w:rsidRPr="00FC792B">
        <w:rPr>
          <w:rFonts w:cs="Helvetica"/>
          <w:sz w:val="24"/>
          <w:szCs w:val="24"/>
        </w:rPr>
        <w:t xml:space="preserve"> hand over</w:t>
      </w:r>
      <w:r w:rsidR="00095A7C" w:rsidRPr="00FC792B">
        <w:rPr>
          <w:rFonts w:cs="Helvetica"/>
          <w:sz w:val="24"/>
          <w:szCs w:val="24"/>
        </w:rPr>
        <w:t xml:space="preserve"> </w:t>
      </w:r>
      <w:r w:rsidRPr="00FC792B">
        <w:rPr>
          <w:rFonts w:cs="Helvetica"/>
          <w:sz w:val="24"/>
          <w:szCs w:val="24"/>
        </w:rPr>
        <w:t xml:space="preserve">that location in </w:t>
      </w:r>
      <w:r w:rsidR="00095A7C" w:rsidRPr="00FC792B">
        <w:rPr>
          <w:rFonts w:cs="Helvetica"/>
          <w:sz w:val="24"/>
          <w:szCs w:val="24"/>
        </w:rPr>
        <w:t>your</w:t>
      </w:r>
      <w:r w:rsidRPr="00FC792B">
        <w:rPr>
          <w:rFonts w:cs="Helvetica"/>
          <w:sz w:val="24"/>
          <w:szCs w:val="24"/>
        </w:rPr>
        <w:t xml:space="preserve"> body. </w:t>
      </w:r>
      <w:r w:rsidR="00095A7C" w:rsidRPr="00FC792B">
        <w:rPr>
          <w:rFonts w:cs="Helvetica"/>
          <w:sz w:val="24"/>
          <w:szCs w:val="24"/>
        </w:rPr>
        <w:t>Now b</w:t>
      </w:r>
      <w:r w:rsidRPr="00FC792B">
        <w:rPr>
          <w:rFonts w:cs="Helvetica"/>
          <w:sz w:val="24"/>
          <w:szCs w:val="24"/>
        </w:rPr>
        <w:t>reathe a moment or two and notice</w:t>
      </w:r>
      <w:r w:rsidR="00095A7C" w:rsidRPr="00FC792B">
        <w:rPr>
          <w:rFonts w:cs="Helvetica"/>
          <w:sz w:val="24"/>
          <w:szCs w:val="24"/>
        </w:rPr>
        <w:t xml:space="preserve"> </w:t>
      </w:r>
      <w:r w:rsidRPr="00FC792B">
        <w:rPr>
          <w:rFonts w:cs="Helvetica"/>
          <w:sz w:val="24"/>
          <w:szCs w:val="24"/>
        </w:rPr>
        <w:t>how it feels. Now bring up a memory with a low level of disturbance and notice</w:t>
      </w:r>
      <w:r w:rsidR="00095A7C" w:rsidRPr="00FC792B">
        <w:rPr>
          <w:rFonts w:cs="Helvetica"/>
          <w:sz w:val="24"/>
          <w:szCs w:val="24"/>
        </w:rPr>
        <w:t xml:space="preserve"> </w:t>
      </w:r>
      <w:r w:rsidRPr="00FC792B">
        <w:rPr>
          <w:rFonts w:cs="Helvetica"/>
          <w:sz w:val="24"/>
          <w:szCs w:val="24"/>
        </w:rPr>
        <w:t xml:space="preserve">how </w:t>
      </w:r>
      <w:r w:rsidR="00095A7C" w:rsidRPr="00FC792B">
        <w:rPr>
          <w:rFonts w:cs="Helvetica"/>
          <w:sz w:val="24"/>
          <w:szCs w:val="24"/>
        </w:rPr>
        <w:t>your</w:t>
      </w:r>
      <w:r w:rsidRPr="00FC792B">
        <w:rPr>
          <w:rFonts w:cs="Helvetica"/>
          <w:sz w:val="24"/>
          <w:szCs w:val="24"/>
        </w:rPr>
        <w:t xml:space="preserve"> breath changes. </w:t>
      </w:r>
      <w:r w:rsidR="00095A7C" w:rsidRPr="00FC792B">
        <w:rPr>
          <w:rFonts w:cs="Helvetica"/>
          <w:sz w:val="24"/>
          <w:szCs w:val="24"/>
        </w:rPr>
        <w:t>Put your hand</w:t>
      </w:r>
      <w:r w:rsidRPr="00FC792B">
        <w:rPr>
          <w:rFonts w:cs="Helvetica"/>
          <w:sz w:val="24"/>
          <w:szCs w:val="24"/>
        </w:rPr>
        <w:t xml:space="preserve"> over that location in </w:t>
      </w:r>
      <w:r w:rsidR="00095A7C" w:rsidRPr="00FC792B">
        <w:rPr>
          <w:rFonts w:cs="Helvetica"/>
          <w:sz w:val="24"/>
          <w:szCs w:val="24"/>
        </w:rPr>
        <w:t>your</w:t>
      </w:r>
      <w:r w:rsidRPr="00FC792B">
        <w:rPr>
          <w:rFonts w:cs="Helvetica"/>
          <w:sz w:val="24"/>
          <w:szCs w:val="24"/>
        </w:rPr>
        <w:t xml:space="preserve"> body. Now</w:t>
      </w:r>
      <w:r w:rsidR="00095A7C" w:rsidRPr="00FC792B">
        <w:rPr>
          <w:rFonts w:cs="Helvetica"/>
          <w:sz w:val="24"/>
          <w:szCs w:val="24"/>
        </w:rPr>
        <w:t xml:space="preserve"> </w:t>
      </w:r>
      <w:r w:rsidRPr="00FC792B">
        <w:rPr>
          <w:rFonts w:cs="Helvetica"/>
          <w:sz w:val="24"/>
          <w:szCs w:val="24"/>
        </w:rPr>
        <w:t xml:space="preserve">change </w:t>
      </w:r>
      <w:r w:rsidR="00095A7C" w:rsidRPr="00FC792B">
        <w:rPr>
          <w:rFonts w:cs="Helvetica"/>
          <w:sz w:val="24"/>
          <w:szCs w:val="24"/>
        </w:rPr>
        <w:t>your</w:t>
      </w:r>
      <w:r w:rsidRPr="00FC792B">
        <w:rPr>
          <w:rFonts w:cs="Helvetica"/>
          <w:sz w:val="24"/>
          <w:szCs w:val="24"/>
        </w:rPr>
        <w:t xml:space="preserve"> hand to the previous location and deliberately change </w:t>
      </w:r>
      <w:r w:rsidR="00095A7C" w:rsidRPr="00FC792B">
        <w:rPr>
          <w:rFonts w:cs="Helvetica"/>
          <w:sz w:val="24"/>
          <w:szCs w:val="24"/>
        </w:rPr>
        <w:t>your</w:t>
      </w:r>
      <w:r w:rsidRPr="00FC792B">
        <w:rPr>
          <w:rFonts w:cs="Helvetica"/>
          <w:sz w:val="24"/>
          <w:szCs w:val="24"/>
        </w:rPr>
        <w:t xml:space="preserve"> breathing</w:t>
      </w:r>
      <w:r w:rsidR="00095A7C" w:rsidRPr="00FC792B">
        <w:rPr>
          <w:rFonts w:cs="Helvetica"/>
          <w:sz w:val="24"/>
          <w:szCs w:val="24"/>
        </w:rPr>
        <w:t xml:space="preserve"> </w:t>
      </w:r>
      <w:r w:rsidRPr="00FC792B">
        <w:rPr>
          <w:rFonts w:cs="Helvetica"/>
          <w:sz w:val="24"/>
          <w:szCs w:val="24"/>
        </w:rPr>
        <w:t xml:space="preserve">pattern accordingly. This should cause the disturbance to dissipate. </w:t>
      </w:r>
    </w:p>
    <w:p w14:paraId="67B69DB7" w14:textId="77777777" w:rsidR="00095A7C" w:rsidRPr="00FC792B" w:rsidRDefault="00095A7C" w:rsidP="00FC792B">
      <w:pPr>
        <w:autoSpaceDE w:val="0"/>
        <w:autoSpaceDN w:val="0"/>
        <w:adjustRightInd w:val="0"/>
        <w:spacing w:after="0" w:line="240" w:lineRule="auto"/>
        <w:contextualSpacing/>
        <w:jc w:val="both"/>
        <w:rPr>
          <w:rFonts w:cs="Helvetica"/>
          <w:sz w:val="24"/>
          <w:szCs w:val="24"/>
        </w:rPr>
      </w:pPr>
    </w:p>
    <w:p w14:paraId="63CD6A4B" w14:textId="77777777" w:rsidR="00A32CC2" w:rsidRPr="00FC792B" w:rsidRDefault="00A32CC2" w:rsidP="00FC792B">
      <w:pPr>
        <w:autoSpaceDE w:val="0"/>
        <w:autoSpaceDN w:val="0"/>
        <w:adjustRightInd w:val="0"/>
        <w:spacing w:after="0" w:line="240" w:lineRule="auto"/>
        <w:contextualSpacing/>
        <w:jc w:val="both"/>
        <w:rPr>
          <w:rFonts w:cs="Helvetica-Bold"/>
          <w:b/>
          <w:bCs/>
          <w:sz w:val="24"/>
          <w:szCs w:val="24"/>
        </w:rPr>
      </w:pPr>
      <w:r w:rsidRPr="00FC792B">
        <w:rPr>
          <w:rFonts w:cs="Helvetica-Bold"/>
          <w:b/>
          <w:bCs/>
          <w:sz w:val="24"/>
          <w:szCs w:val="24"/>
        </w:rPr>
        <w:t>D. DIAPHRAGMATIC BREATHING</w:t>
      </w:r>
    </w:p>
    <w:p w14:paraId="5A739FE7"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Times-Roman"/>
          <w:sz w:val="24"/>
          <w:szCs w:val="24"/>
        </w:rPr>
        <w:t xml:space="preserve">1. </w:t>
      </w:r>
      <w:r w:rsidR="00095A7C" w:rsidRPr="00FC792B">
        <w:rPr>
          <w:rFonts w:cs="Helvetica"/>
          <w:sz w:val="24"/>
          <w:szCs w:val="24"/>
        </w:rPr>
        <w:t>T</w:t>
      </w:r>
      <w:r w:rsidRPr="00FC792B">
        <w:rPr>
          <w:rFonts w:cs="Helvetica"/>
          <w:sz w:val="24"/>
          <w:szCs w:val="24"/>
        </w:rPr>
        <w:t>ake a deep breath and fill</w:t>
      </w:r>
      <w:r w:rsidR="00095A7C" w:rsidRPr="00FC792B">
        <w:rPr>
          <w:rFonts w:cs="Helvetica"/>
          <w:sz w:val="24"/>
          <w:szCs w:val="24"/>
        </w:rPr>
        <w:t xml:space="preserve"> your</w:t>
      </w:r>
      <w:r w:rsidRPr="00FC792B">
        <w:rPr>
          <w:rFonts w:cs="Helvetica"/>
          <w:sz w:val="24"/>
          <w:szCs w:val="24"/>
        </w:rPr>
        <w:t xml:space="preserve"> lungs completely so </w:t>
      </w:r>
      <w:r w:rsidR="00095A7C" w:rsidRPr="00FC792B">
        <w:rPr>
          <w:rFonts w:cs="Helvetica"/>
          <w:sz w:val="24"/>
          <w:szCs w:val="24"/>
        </w:rPr>
        <w:t>you</w:t>
      </w:r>
      <w:r w:rsidRPr="00FC792B">
        <w:rPr>
          <w:rFonts w:cs="Helvetica"/>
          <w:sz w:val="24"/>
          <w:szCs w:val="24"/>
        </w:rPr>
        <w:t xml:space="preserve"> get the</w:t>
      </w:r>
      <w:r w:rsidR="00095A7C" w:rsidRPr="00FC792B">
        <w:rPr>
          <w:rFonts w:cs="Helvetica"/>
          <w:sz w:val="24"/>
          <w:szCs w:val="24"/>
        </w:rPr>
        <w:t xml:space="preserve"> </w:t>
      </w:r>
      <w:r w:rsidRPr="00FC792B">
        <w:rPr>
          <w:rFonts w:cs="Helvetica"/>
          <w:sz w:val="24"/>
          <w:szCs w:val="24"/>
        </w:rPr>
        <w:t>most out of breathing. You m</w:t>
      </w:r>
      <w:r w:rsidR="00095A7C" w:rsidRPr="00FC792B">
        <w:rPr>
          <w:rFonts w:cs="Helvetica"/>
          <w:sz w:val="24"/>
          <w:szCs w:val="24"/>
        </w:rPr>
        <w:t xml:space="preserve">ight </w:t>
      </w:r>
      <w:r w:rsidRPr="00FC792B">
        <w:rPr>
          <w:rFonts w:cs="Helvetica"/>
          <w:sz w:val="24"/>
          <w:szCs w:val="24"/>
        </w:rPr>
        <w:t xml:space="preserve">scoot forward in </w:t>
      </w:r>
      <w:r w:rsidR="00095A7C" w:rsidRPr="00FC792B">
        <w:rPr>
          <w:rFonts w:cs="Helvetica"/>
          <w:sz w:val="24"/>
          <w:szCs w:val="24"/>
        </w:rPr>
        <w:t>your</w:t>
      </w:r>
      <w:r w:rsidRPr="00FC792B">
        <w:rPr>
          <w:rFonts w:cs="Helvetica"/>
          <w:sz w:val="24"/>
          <w:szCs w:val="24"/>
        </w:rPr>
        <w:t xml:space="preserve"> chair and</w:t>
      </w:r>
      <w:r w:rsidR="00095A7C" w:rsidRPr="00FC792B">
        <w:rPr>
          <w:rFonts w:cs="Helvetica"/>
          <w:sz w:val="24"/>
          <w:szCs w:val="24"/>
        </w:rPr>
        <w:t xml:space="preserve"> </w:t>
      </w:r>
      <w:r w:rsidRPr="00FC792B">
        <w:rPr>
          <w:rFonts w:cs="Helvetica"/>
          <w:sz w:val="24"/>
          <w:szCs w:val="24"/>
        </w:rPr>
        <w:t xml:space="preserve">place one hand over </w:t>
      </w:r>
      <w:r w:rsidR="00095A7C" w:rsidRPr="00FC792B">
        <w:rPr>
          <w:rFonts w:cs="Helvetica"/>
          <w:sz w:val="24"/>
          <w:szCs w:val="24"/>
        </w:rPr>
        <w:t>your</w:t>
      </w:r>
      <w:r w:rsidRPr="00FC792B">
        <w:rPr>
          <w:rFonts w:cs="Helvetica"/>
          <w:sz w:val="24"/>
          <w:szCs w:val="24"/>
        </w:rPr>
        <w:t xml:space="preserve"> abdomen and the other hand over </w:t>
      </w:r>
      <w:r w:rsidR="00095A7C" w:rsidRPr="00FC792B">
        <w:rPr>
          <w:rFonts w:cs="Helvetica"/>
          <w:sz w:val="24"/>
          <w:szCs w:val="24"/>
        </w:rPr>
        <w:t>your chest.</w:t>
      </w:r>
    </w:p>
    <w:p w14:paraId="20CA46E6" w14:textId="77777777" w:rsidR="00A32CC2" w:rsidRPr="00FC792B" w:rsidRDefault="00A32CC2" w:rsidP="00FC792B">
      <w:pPr>
        <w:autoSpaceDE w:val="0"/>
        <w:autoSpaceDN w:val="0"/>
        <w:adjustRightInd w:val="0"/>
        <w:spacing w:after="0" w:line="240" w:lineRule="auto"/>
        <w:contextualSpacing/>
        <w:jc w:val="both"/>
        <w:rPr>
          <w:rFonts w:cs="Helvetica-Oblique"/>
          <w:iCs/>
          <w:sz w:val="24"/>
          <w:szCs w:val="24"/>
        </w:rPr>
      </w:pPr>
      <w:r w:rsidRPr="00FC792B">
        <w:rPr>
          <w:rFonts w:cs="Times-Roman"/>
          <w:sz w:val="24"/>
          <w:szCs w:val="24"/>
        </w:rPr>
        <w:t xml:space="preserve">2. </w:t>
      </w:r>
      <w:r w:rsidRPr="00FC792B">
        <w:rPr>
          <w:rFonts w:cs="Helvetica-Oblique"/>
          <w:iCs/>
          <w:sz w:val="24"/>
          <w:szCs w:val="24"/>
        </w:rPr>
        <w:t>Start by exhaling and then breathe in all the way with your abdomen for a count</w:t>
      </w:r>
      <w:r w:rsidR="00AD7635" w:rsidRPr="00FC792B">
        <w:rPr>
          <w:rFonts w:cs="Helvetica-Oblique"/>
          <w:iCs/>
          <w:sz w:val="24"/>
          <w:szCs w:val="24"/>
        </w:rPr>
        <w:t xml:space="preserve"> </w:t>
      </w:r>
      <w:r w:rsidRPr="00FC792B">
        <w:rPr>
          <w:rFonts w:cs="Helvetica-Oblique"/>
          <w:iCs/>
          <w:sz w:val="24"/>
          <w:szCs w:val="24"/>
        </w:rPr>
        <w:t>of two and then breathe in all the way with your chest for a count of two. Hold</w:t>
      </w:r>
      <w:r w:rsidR="00AD7635" w:rsidRPr="00FC792B">
        <w:rPr>
          <w:rFonts w:cs="Helvetica-Oblique"/>
          <w:iCs/>
          <w:sz w:val="24"/>
          <w:szCs w:val="24"/>
        </w:rPr>
        <w:t xml:space="preserve"> </w:t>
      </w:r>
      <w:r w:rsidRPr="00FC792B">
        <w:rPr>
          <w:rFonts w:cs="Helvetica-Oblique"/>
          <w:iCs/>
          <w:sz w:val="24"/>
          <w:szCs w:val="24"/>
        </w:rPr>
        <w:t>that for a count of seven and then breathe out all the way with your abdomen for</w:t>
      </w:r>
      <w:r w:rsidR="00AD7635" w:rsidRPr="00FC792B">
        <w:rPr>
          <w:rFonts w:cs="Helvetica-Oblique"/>
          <w:iCs/>
          <w:sz w:val="24"/>
          <w:szCs w:val="24"/>
        </w:rPr>
        <w:t xml:space="preserve"> </w:t>
      </w:r>
      <w:r w:rsidRPr="00FC792B">
        <w:rPr>
          <w:rFonts w:cs="Helvetica-Oblique"/>
          <w:iCs/>
          <w:sz w:val="24"/>
          <w:szCs w:val="24"/>
        </w:rPr>
        <w:t>a count of four and breathe out with yo</w:t>
      </w:r>
      <w:bookmarkStart w:id="0" w:name="_GoBack"/>
      <w:bookmarkEnd w:id="0"/>
      <w:r w:rsidRPr="00FC792B">
        <w:rPr>
          <w:rFonts w:cs="Helvetica-Oblique"/>
          <w:iCs/>
          <w:sz w:val="24"/>
          <w:szCs w:val="24"/>
        </w:rPr>
        <w:t>ur chest for a count of four.</w:t>
      </w:r>
    </w:p>
    <w:p w14:paraId="0B0EA133"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Times-Roman"/>
          <w:sz w:val="24"/>
          <w:szCs w:val="24"/>
        </w:rPr>
        <w:t xml:space="preserve">3. </w:t>
      </w:r>
      <w:r w:rsidRPr="00FC792B">
        <w:rPr>
          <w:rFonts w:cs="Helvetica"/>
          <w:sz w:val="24"/>
          <w:szCs w:val="24"/>
        </w:rPr>
        <w:t>Repeat the sequence four times.</w:t>
      </w:r>
    </w:p>
    <w:p w14:paraId="4B4AEB7B"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p>
    <w:p w14:paraId="1438B23E" w14:textId="77777777" w:rsidR="00FC792B" w:rsidRDefault="00FC792B" w:rsidP="00FC792B">
      <w:pPr>
        <w:autoSpaceDE w:val="0"/>
        <w:autoSpaceDN w:val="0"/>
        <w:adjustRightInd w:val="0"/>
        <w:spacing w:after="0" w:line="240" w:lineRule="auto"/>
        <w:contextualSpacing/>
        <w:jc w:val="both"/>
        <w:rPr>
          <w:rFonts w:cs="Helvetica-Bold"/>
          <w:b/>
          <w:bCs/>
          <w:sz w:val="24"/>
          <w:szCs w:val="24"/>
        </w:rPr>
      </w:pPr>
    </w:p>
    <w:p w14:paraId="5E1A9EDB" w14:textId="77777777" w:rsidR="00FC792B" w:rsidRDefault="00FC792B" w:rsidP="00FC792B">
      <w:pPr>
        <w:autoSpaceDE w:val="0"/>
        <w:autoSpaceDN w:val="0"/>
        <w:adjustRightInd w:val="0"/>
        <w:spacing w:after="0" w:line="240" w:lineRule="auto"/>
        <w:contextualSpacing/>
        <w:jc w:val="both"/>
        <w:rPr>
          <w:rFonts w:cs="Helvetica-Bold"/>
          <w:b/>
          <w:bCs/>
          <w:sz w:val="24"/>
          <w:szCs w:val="24"/>
        </w:rPr>
      </w:pPr>
    </w:p>
    <w:p w14:paraId="3E4D2973" w14:textId="77777777" w:rsidR="00FC792B" w:rsidRDefault="00FC792B" w:rsidP="00FC792B">
      <w:pPr>
        <w:autoSpaceDE w:val="0"/>
        <w:autoSpaceDN w:val="0"/>
        <w:adjustRightInd w:val="0"/>
        <w:spacing w:after="0" w:line="240" w:lineRule="auto"/>
        <w:contextualSpacing/>
        <w:jc w:val="both"/>
        <w:rPr>
          <w:rFonts w:cs="Helvetica-Bold"/>
          <w:b/>
          <w:bCs/>
          <w:sz w:val="24"/>
          <w:szCs w:val="24"/>
        </w:rPr>
      </w:pPr>
    </w:p>
    <w:p w14:paraId="313BFE37" w14:textId="77777777" w:rsidR="00FC792B" w:rsidRDefault="00FC792B" w:rsidP="00FC792B">
      <w:pPr>
        <w:autoSpaceDE w:val="0"/>
        <w:autoSpaceDN w:val="0"/>
        <w:adjustRightInd w:val="0"/>
        <w:spacing w:after="0" w:line="240" w:lineRule="auto"/>
        <w:contextualSpacing/>
        <w:jc w:val="both"/>
        <w:rPr>
          <w:rFonts w:cs="Helvetica-Bold"/>
          <w:b/>
          <w:bCs/>
          <w:sz w:val="24"/>
          <w:szCs w:val="24"/>
        </w:rPr>
      </w:pPr>
    </w:p>
    <w:p w14:paraId="65944ADC" w14:textId="77777777" w:rsidR="00A32CC2" w:rsidRPr="00FC792B" w:rsidRDefault="00A32CC2" w:rsidP="00FC792B">
      <w:pPr>
        <w:autoSpaceDE w:val="0"/>
        <w:autoSpaceDN w:val="0"/>
        <w:adjustRightInd w:val="0"/>
        <w:spacing w:after="0" w:line="240" w:lineRule="auto"/>
        <w:contextualSpacing/>
        <w:jc w:val="both"/>
        <w:rPr>
          <w:rFonts w:cs="Helvetica-Bold"/>
          <w:b/>
          <w:bCs/>
          <w:sz w:val="24"/>
          <w:szCs w:val="24"/>
        </w:rPr>
      </w:pPr>
      <w:r w:rsidRPr="00FC792B">
        <w:rPr>
          <w:rFonts w:cs="Helvetica-Bold"/>
          <w:b/>
          <w:bCs/>
          <w:sz w:val="24"/>
          <w:szCs w:val="24"/>
        </w:rPr>
        <w:t>Somatic Resources</w:t>
      </w:r>
      <w:r w:rsidR="00AD7635" w:rsidRPr="00FC792B">
        <w:rPr>
          <w:rFonts w:cs="Helvetica-Bold"/>
          <w:b/>
          <w:bCs/>
          <w:sz w:val="24"/>
          <w:szCs w:val="24"/>
        </w:rPr>
        <w:t xml:space="preserve"> </w:t>
      </w:r>
      <w:r w:rsidRPr="00FC792B">
        <w:rPr>
          <w:rFonts w:cs="Helvetica-Bold"/>
          <w:b/>
          <w:bCs/>
          <w:sz w:val="24"/>
          <w:szCs w:val="24"/>
        </w:rPr>
        <w:t>(Ogden, 2002)</w:t>
      </w:r>
    </w:p>
    <w:p w14:paraId="0508D3AF" w14:textId="77777777" w:rsidR="00A32CC2" w:rsidRPr="00FC792B" w:rsidRDefault="00095A7C"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These</w:t>
      </w:r>
      <w:r w:rsidR="00A32CC2" w:rsidRPr="00FC792B">
        <w:rPr>
          <w:rFonts w:cs="Helvetica"/>
          <w:sz w:val="24"/>
          <w:szCs w:val="24"/>
        </w:rPr>
        <w:t xml:space="preserve"> resources are a way to begin </w:t>
      </w:r>
      <w:r w:rsidRPr="00FC792B">
        <w:rPr>
          <w:rFonts w:cs="Helvetica"/>
          <w:sz w:val="24"/>
          <w:szCs w:val="24"/>
        </w:rPr>
        <w:t>developing</w:t>
      </w:r>
      <w:r w:rsidR="00A32CC2" w:rsidRPr="00FC792B">
        <w:rPr>
          <w:rFonts w:cs="Helvetica"/>
          <w:sz w:val="24"/>
          <w:szCs w:val="24"/>
        </w:rPr>
        <w:t xml:space="preserve"> a sense of presence and regulating</w:t>
      </w:r>
      <w:r w:rsidRPr="00FC792B">
        <w:rPr>
          <w:rFonts w:cs="Helvetica"/>
          <w:sz w:val="24"/>
          <w:szCs w:val="24"/>
        </w:rPr>
        <w:t xml:space="preserve"> </w:t>
      </w:r>
      <w:r w:rsidR="00A32CC2" w:rsidRPr="00FC792B">
        <w:rPr>
          <w:rFonts w:cs="Helvetica"/>
          <w:sz w:val="24"/>
          <w:szCs w:val="24"/>
        </w:rPr>
        <w:t xml:space="preserve">arousal. </w:t>
      </w:r>
    </w:p>
    <w:p w14:paraId="3EAD9A6B" w14:textId="77777777" w:rsidR="00AD7635" w:rsidRPr="00FC792B" w:rsidRDefault="00AD7635"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Hypo-arousal – lacking energy, depressed, lethargic, dull</w:t>
      </w:r>
    </w:p>
    <w:p w14:paraId="2509DD67" w14:textId="77777777" w:rsidR="00AD7635" w:rsidRPr="00FC792B" w:rsidRDefault="00AD7635" w:rsidP="00FC792B">
      <w:pPr>
        <w:autoSpaceDE w:val="0"/>
        <w:autoSpaceDN w:val="0"/>
        <w:adjustRightInd w:val="0"/>
        <w:spacing w:after="0" w:line="240" w:lineRule="auto"/>
        <w:contextualSpacing/>
        <w:jc w:val="both"/>
        <w:rPr>
          <w:rFonts w:cs="Helvetica-Bold"/>
          <w:b/>
          <w:bCs/>
          <w:sz w:val="24"/>
          <w:szCs w:val="24"/>
        </w:rPr>
      </w:pPr>
      <w:r w:rsidRPr="00FC792B">
        <w:rPr>
          <w:rFonts w:cs="Helvetica"/>
          <w:sz w:val="24"/>
          <w:szCs w:val="24"/>
        </w:rPr>
        <w:t>Hyperarousal – anxious, jittery, amped up, buzzing</w:t>
      </w:r>
    </w:p>
    <w:p w14:paraId="067F8CCB" w14:textId="77777777" w:rsidR="00095A7C" w:rsidRPr="00FC792B" w:rsidRDefault="00095A7C" w:rsidP="00FC792B">
      <w:pPr>
        <w:autoSpaceDE w:val="0"/>
        <w:autoSpaceDN w:val="0"/>
        <w:adjustRightInd w:val="0"/>
        <w:spacing w:after="0" w:line="240" w:lineRule="auto"/>
        <w:contextualSpacing/>
        <w:jc w:val="both"/>
        <w:rPr>
          <w:rFonts w:cs="Helvetica-Bold"/>
          <w:b/>
          <w:bCs/>
          <w:sz w:val="24"/>
          <w:szCs w:val="24"/>
        </w:rPr>
      </w:pPr>
    </w:p>
    <w:p w14:paraId="6648E916" w14:textId="77777777" w:rsidR="00A32CC2" w:rsidRPr="00FC792B" w:rsidRDefault="00A32CC2" w:rsidP="00FC792B">
      <w:pPr>
        <w:autoSpaceDE w:val="0"/>
        <w:autoSpaceDN w:val="0"/>
        <w:adjustRightInd w:val="0"/>
        <w:spacing w:after="0" w:line="240" w:lineRule="auto"/>
        <w:contextualSpacing/>
        <w:jc w:val="both"/>
        <w:rPr>
          <w:rFonts w:cs="Helvetica-Bold"/>
          <w:b/>
          <w:bCs/>
          <w:sz w:val="24"/>
          <w:szCs w:val="24"/>
        </w:rPr>
      </w:pPr>
      <w:r w:rsidRPr="00FC792B">
        <w:rPr>
          <w:rFonts w:cs="Helvetica-Bold"/>
          <w:b/>
          <w:bCs/>
          <w:sz w:val="24"/>
          <w:szCs w:val="24"/>
        </w:rPr>
        <w:t>Grounding</w:t>
      </w:r>
    </w:p>
    <w:p w14:paraId="1622EAAE"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Hypo and Hyperarousal</w:t>
      </w:r>
    </w:p>
    <w:p w14:paraId="5491C816"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In a seated position, gently push both feet into the ground. Gradually begin to notice</w:t>
      </w:r>
    </w:p>
    <w:p w14:paraId="77B5DAA4"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how the body feels as this grounding takes place. Going up the body notice the seat on</w:t>
      </w:r>
    </w:p>
    <w:p w14:paraId="1691BFF0"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 xml:space="preserve">the chair, back against the chair. </w:t>
      </w:r>
      <w:r w:rsidR="00095A7C" w:rsidRPr="00FC792B">
        <w:rPr>
          <w:rFonts w:cs="Helvetica"/>
          <w:sz w:val="24"/>
          <w:szCs w:val="24"/>
        </w:rPr>
        <w:t>Notice</w:t>
      </w:r>
      <w:r w:rsidRPr="00FC792B">
        <w:rPr>
          <w:rFonts w:cs="Helvetica"/>
          <w:sz w:val="24"/>
          <w:szCs w:val="24"/>
        </w:rPr>
        <w:t xml:space="preserve"> what changes in energy, attention, breath</w:t>
      </w:r>
      <w:r w:rsidR="00095A7C" w:rsidRPr="00FC792B">
        <w:rPr>
          <w:rFonts w:cs="Helvetica"/>
          <w:sz w:val="24"/>
          <w:szCs w:val="24"/>
        </w:rPr>
        <w:t>,</w:t>
      </w:r>
      <w:r w:rsidRPr="00FC792B">
        <w:rPr>
          <w:rFonts w:cs="Helvetica"/>
          <w:sz w:val="24"/>
          <w:szCs w:val="24"/>
        </w:rPr>
        <w:t xml:space="preserve"> etc.</w:t>
      </w:r>
    </w:p>
    <w:p w14:paraId="707D257D" w14:textId="77777777" w:rsidR="00095A7C" w:rsidRPr="00FC792B" w:rsidRDefault="00095A7C" w:rsidP="00FC792B">
      <w:pPr>
        <w:autoSpaceDE w:val="0"/>
        <w:autoSpaceDN w:val="0"/>
        <w:adjustRightInd w:val="0"/>
        <w:spacing w:after="0" w:line="240" w:lineRule="auto"/>
        <w:contextualSpacing/>
        <w:jc w:val="both"/>
        <w:rPr>
          <w:rFonts w:cs="Helvetica-Bold"/>
          <w:b/>
          <w:bCs/>
          <w:sz w:val="24"/>
          <w:szCs w:val="24"/>
        </w:rPr>
      </w:pPr>
    </w:p>
    <w:p w14:paraId="0C141B4F" w14:textId="77777777" w:rsidR="00A32CC2" w:rsidRPr="00FC792B" w:rsidRDefault="00A32CC2" w:rsidP="00FC792B">
      <w:pPr>
        <w:autoSpaceDE w:val="0"/>
        <w:autoSpaceDN w:val="0"/>
        <w:adjustRightInd w:val="0"/>
        <w:spacing w:after="0" w:line="240" w:lineRule="auto"/>
        <w:contextualSpacing/>
        <w:jc w:val="both"/>
        <w:rPr>
          <w:rFonts w:cs="Helvetica-Bold"/>
          <w:b/>
          <w:bCs/>
          <w:sz w:val="24"/>
          <w:szCs w:val="24"/>
        </w:rPr>
      </w:pPr>
      <w:r w:rsidRPr="00FC792B">
        <w:rPr>
          <w:rFonts w:cs="Helvetica-Bold"/>
          <w:b/>
          <w:bCs/>
          <w:sz w:val="24"/>
          <w:szCs w:val="24"/>
        </w:rPr>
        <w:t>Alignment</w:t>
      </w:r>
    </w:p>
    <w:p w14:paraId="7A685294"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Hyperarousal and Hypo</w:t>
      </w:r>
    </w:p>
    <w:p w14:paraId="0F34F067"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For hypo-arousal: “Notice what happens as you bring your attention to your spine and</w:t>
      </w:r>
    </w:p>
    <w:p w14:paraId="7CF763F9"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begin to lengthen it. What do you notice? You can continue bringing your attention from</w:t>
      </w:r>
    </w:p>
    <w:p w14:paraId="39C34F61"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 xml:space="preserve">the bottom to the top of your head, gradually noticing the alignment. Eventually, </w:t>
      </w:r>
      <w:r w:rsidR="00AD7635" w:rsidRPr="00FC792B">
        <w:rPr>
          <w:rFonts w:cs="Helvetica"/>
          <w:sz w:val="24"/>
          <w:szCs w:val="24"/>
        </w:rPr>
        <w:t>s</w:t>
      </w:r>
      <w:r w:rsidRPr="00FC792B">
        <w:rPr>
          <w:rFonts w:cs="Helvetica"/>
          <w:sz w:val="24"/>
          <w:szCs w:val="24"/>
        </w:rPr>
        <w:t>tanding</w:t>
      </w:r>
    </w:p>
    <w:p w14:paraId="14C902E6"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to notice the complete alignment.”</w:t>
      </w:r>
    </w:p>
    <w:p w14:paraId="7E80F00B"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For hyper: Begin by noticing the current state of the spine. Relaxing the spine may be</w:t>
      </w:r>
    </w:p>
    <w:p w14:paraId="3385C291"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helpful first. Followed by lengthening. Following what feels best.</w:t>
      </w:r>
    </w:p>
    <w:p w14:paraId="2D861629"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p>
    <w:p w14:paraId="0C0CE270" w14:textId="77777777" w:rsidR="00A32CC2" w:rsidRPr="00FC792B" w:rsidRDefault="00A32CC2" w:rsidP="00FC792B">
      <w:pPr>
        <w:autoSpaceDE w:val="0"/>
        <w:autoSpaceDN w:val="0"/>
        <w:adjustRightInd w:val="0"/>
        <w:spacing w:after="0" w:line="240" w:lineRule="auto"/>
        <w:contextualSpacing/>
        <w:jc w:val="both"/>
        <w:rPr>
          <w:rFonts w:cs="Helvetica-Bold"/>
          <w:b/>
          <w:bCs/>
          <w:sz w:val="24"/>
          <w:szCs w:val="24"/>
        </w:rPr>
      </w:pPr>
      <w:r w:rsidRPr="00FC792B">
        <w:rPr>
          <w:rFonts w:cs="Helvetica-Bold"/>
          <w:b/>
          <w:bCs/>
          <w:sz w:val="24"/>
          <w:szCs w:val="24"/>
        </w:rPr>
        <w:t>Centering</w:t>
      </w:r>
    </w:p>
    <w:p w14:paraId="6557975C"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Hyperarousal</w:t>
      </w:r>
    </w:p>
    <w:p w14:paraId="6C5698DC"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“Begin by placing one hand on your heart and one on your belly, notice what happens</w:t>
      </w:r>
      <w:r w:rsidR="00AD7635" w:rsidRPr="00FC792B">
        <w:rPr>
          <w:rFonts w:cs="Helvetica"/>
          <w:sz w:val="24"/>
          <w:szCs w:val="24"/>
        </w:rPr>
        <w:t xml:space="preserve"> </w:t>
      </w:r>
      <w:r w:rsidRPr="00FC792B">
        <w:rPr>
          <w:rFonts w:cs="Helvetica"/>
          <w:sz w:val="24"/>
          <w:szCs w:val="24"/>
        </w:rPr>
        <w:t>in the body as you drop your thoughts and focus on your hands. Observe the</w:t>
      </w:r>
      <w:r w:rsidR="00095A7C" w:rsidRPr="00FC792B">
        <w:rPr>
          <w:rFonts w:cs="Helvetica"/>
          <w:sz w:val="24"/>
          <w:szCs w:val="24"/>
        </w:rPr>
        <w:t xml:space="preserve"> </w:t>
      </w:r>
      <w:r w:rsidRPr="00FC792B">
        <w:rPr>
          <w:rFonts w:cs="Helvetica"/>
          <w:sz w:val="24"/>
          <w:szCs w:val="24"/>
        </w:rPr>
        <w:t>weight on your hands, temperature, sensations, change in breath, energy.”</w:t>
      </w:r>
      <w:r w:rsidR="00AD7635" w:rsidRPr="00FC792B">
        <w:rPr>
          <w:rFonts w:cs="Helvetica"/>
          <w:sz w:val="24"/>
          <w:szCs w:val="24"/>
        </w:rPr>
        <w:t xml:space="preserve"> </w:t>
      </w:r>
      <w:r w:rsidRPr="00FC792B">
        <w:rPr>
          <w:rFonts w:cs="Helvetica"/>
          <w:sz w:val="24"/>
          <w:szCs w:val="24"/>
        </w:rPr>
        <w:t>If this is too difficult, just placing one hand on heart and focus on heart beat and breath.</w:t>
      </w:r>
      <w:r w:rsidR="00AD7635" w:rsidRPr="00FC792B">
        <w:rPr>
          <w:rFonts w:cs="Helvetica"/>
          <w:sz w:val="24"/>
          <w:szCs w:val="24"/>
        </w:rPr>
        <w:t xml:space="preserve"> </w:t>
      </w:r>
      <w:r w:rsidRPr="00FC792B">
        <w:rPr>
          <w:rFonts w:cs="Helvetica"/>
          <w:sz w:val="24"/>
          <w:szCs w:val="24"/>
        </w:rPr>
        <w:t>Or just placing a hand where the most anxiety is present.</w:t>
      </w:r>
    </w:p>
    <w:p w14:paraId="5133141A" w14:textId="77777777" w:rsidR="00095A7C" w:rsidRPr="00FC792B" w:rsidRDefault="00095A7C" w:rsidP="00FC792B">
      <w:pPr>
        <w:autoSpaceDE w:val="0"/>
        <w:autoSpaceDN w:val="0"/>
        <w:adjustRightInd w:val="0"/>
        <w:spacing w:after="0" w:line="240" w:lineRule="auto"/>
        <w:contextualSpacing/>
        <w:jc w:val="both"/>
        <w:rPr>
          <w:rFonts w:cs="Helvetica-Bold"/>
          <w:b/>
          <w:bCs/>
          <w:sz w:val="24"/>
          <w:szCs w:val="24"/>
        </w:rPr>
      </w:pPr>
    </w:p>
    <w:p w14:paraId="2F96FDBE" w14:textId="77777777" w:rsidR="00A32CC2" w:rsidRPr="00FC792B" w:rsidRDefault="00A32CC2" w:rsidP="00FC792B">
      <w:pPr>
        <w:autoSpaceDE w:val="0"/>
        <w:autoSpaceDN w:val="0"/>
        <w:adjustRightInd w:val="0"/>
        <w:spacing w:after="0" w:line="240" w:lineRule="auto"/>
        <w:contextualSpacing/>
        <w:jc w:val="both"/>
        <w:rPr>
          <w:rFonts w:cs="Helvetica-Bold"/>
          <w:b/>
          <w:bCs/>
          <w:sz w:val="24"/>
          <w:szCs w:val="24"/>
        </w:rPr>
      </w:pPr>
      <w:r w:rsidRPr="00FC792B">
        <w:rPr>
          <w:rFonts w:cs="Helvetica-Bold"/>
          <w:b/>
          <w:bCs/>
          <w:sz w:val="24"/>
          <w:szCs w:val="24"/>
        </w:rPr>
        <w:t>Containment (Body Squeeze)</w:t>
      </w:r>
    </w:p>
    <w:p w14:paraId="4E9122C3"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Hyperarousal</w:t>
      </w:r>
    </w:p>
    <w:p w14:paraId="30EF6A48"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Begin by feeling the top of your head with both hands and gently squeezing, saying</w:t>
      </w:r>
      <w:r w:rsidR="00AD7635" w:rsidRPr="00FC792B">
        <w:rPr>
          <w:rFonts w:cs="Helvetica"/>
          <w:sz w:val="24"/>
          <w:szCs w:val="24"/>
        </w:rPr>
        <w:t xml:space="preserve"> </w:t>
      </w:r>
      <w:r w:rsidRPr="00FC792B">
        <w:rPr>
          <w:rFonts w:cs="Helvetica"/>
          <w:sz w:val="24"/>
          <w:szCs w:val="24"/>
        </w:rPr>
        <w:t>“this is my body”. Continue going down the body, shoulders, arms, hips, legs, gently</w:t>
      </w:r>
      <w:r w:rsidR="00AD7635" w:rsidRPr="00FC792B">
        <w:rPr>
          <w:rFonts w:cs="Helvetica"/>
          <w:sz w:val="24"/>
          <w:szCs w:val="24"/>
        </w:rPr>
        <w:t xml:space="preserve"> </w:t>
      </w:r>
      <w:r w:rsidRPr="00FC792B">
        <w:rPr>
          <w:rFonts w:cs="Helvetica"/>
          <w:sz w:val="24"/>
          <w:szCs w:val="24"/>
        </w:rPr>
        <w:t>squeezin</w:t>
      </w:r>
      <w:r w:rsidR="00095A7C" w:rsidRPr="00FC792B">
        <w:rPr>
          <w:rFonts w:cs="Helvetica"/>
          <w:sz w:val="24"/>
          <w:szCs w:val="24"/>
        </w:rPr>
        <w:t>g and saying “this is my body”.</w:t>
      </w:r>
    </w:p>
    <w:p w14:paraId="6BCD2505" w14:textId="77777777" w:rsidR="00AD7635" w:rsidRPr="00FC792B" w:rsidRDefault="00AD7635" w:rsidP="00FC792B">
      <w:pPr>
        <w:autoSpaceDE w:val="0"/>
        <w:autoSpaceDN w:val="0"/>
        <w:adjustRightInd w:val="0"/>
        <w:spacing w:after="0" w:line="240" w:lineRule="auto"/>
        <w:contextualSpacing/>
        <w:jc w:val="both"/>
        <w:rPr>
          <w:rFonts w:cs="Helvetica-Bold"/>
          <w:b/>
          <w:bCs/>
          <w:sz w:val="24"/>
          <w:szCs w:val="24"/>
        </w:rPr>
      </w:pPr>
    </w:p>
    <w:p w14:paraId="38121AFE" w14:textId="77777777" w:rsidR="00A32CC2" w:rsidRPr="00FC792B" w:rsidRDefault="00A32CC2" w:rsidP="00FC792B">
      <w:pPr>
        <w:autoSpaceDE w:val="0"/>
        <w:autoSpaceDN w:val="0"/>
        <w:adjustRightInd w:val="0"/>
        <w:spacing w:after="0" w:line="240" w:lineRule="auto"/>
        <w:contextualSpacing/>
        <w:jc w:val="both"/>
        <w:rPr>
          <w:rFonts w:cs="Helvetica-Bold"/>
          <w:b/>
          <w:bCs/>
          <w:sz w:val="24"/>
          <w:szCs w:val="24"/>
        </w:rPr>
      </w:pPr>
      <w:r w:rsidRPr="00FC792B">
        <w:rPr>
          <w:rFonts w:cs="Helvetica-Bold"/>
          <w:b/>
          <w:bCs/>
          <w:sz w:val="24"/>
          <w:szCs w:val="24"/>
        </w:rPr>
        <w:t>Orienting</w:t>
      </w:r>
    </w:p>
    <w:p w14:paraId="29A24496"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Hyperarousal or Hypo</w:t>
      </w:r>
    </w:p>
    <w:p w14:paraId="512DFED1" w14:textId="77777777" w:rsidR="00A32CC2" w:rsidRPr="00FC792B" w:rsidRDefault="00A32CC2"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 xml:space="preserve">When </w:t>
      </w:r>
      <w:r w:rsidR="00095A7C" w:rsidRPr="00FC792B">
        <w:rPr>
          <w:rFonts w:cs="Helvetica"/>
          <w:sz w:val="24"/>
          <w:szCs w:val="24"/>
        </w:rPr>
        <w:t xml:space="preserve">you find yourself </w:t>
      </w:r>
      <w:r w:rsidRPr="00FC792B">
        <w:rPr>
          <w:rFonts w:cs="Helvetica"/>
          <w:sz w:val="24"/>
          <w:szCs w:val="24"/>
        </w:rPr>
        <w:t xml:space="preserve">dissociating </w:t>
      </w:r>
      <w:r w:rsidR="00095A7C" w:rsidRPr="00FC792B">
        <w:rPr>
          <w:rFonts w:cs="Helvetica"/>
          <w:sz w:val="24"/>
          <w:szCs w:val="24"/>
        </w:rPr>
        <w:t xml:space="preserve">(mind blank, </w:t>
      </w:r>
      <w:r w:rsidR="00AD7635" w:rsidRPr="00FC792B">
        <w:rPr>
          <w:rFonts w:cs="Helvetica"/>
          <w:sz w:val="24"/>
          <w:szCs w:val="24"/>
        </w:rPr>
        <w:t xml:space="preserve">not present, </w:t>
      </w:r>
      <w:r w:rsidR="00095A7C" w:rsidRPr="00FC792B">
        <w:rPr>
          <w:rFonts w:cs="Helvetica"/>
          <w:sz w:val="24"/>
          <w:szCs w:val="24"/>
        </w:rPr>
        <w:t xml:space="preserve">dazed, etc.) </w:t>
      </w:r>
      <w:r w:rsidRPr="00FC792B">
        <w:rPr>
          <w:rFonts w:cs="Helvetica"/>
          <w:sz w:val="24"/>
          <w:szCs w:val="24"/>
        </w:rPr>
        <w:t>orienting can bring</w:t>
      </w:r>
      <w:r w:rsidR="00AD7635" w:rsidRPr="00FC792B">
        <w:rPr>
          <w:rFonts w:cs="Helvetica"/>
          <w:sz w:val="24"/>
          <w:szCs w:val="24"/>
        </w:rPr>
        <w:t xml:space="preserve"> </w:t>
      </w:r>
      <w:r w:rsidR="00095A7C" w:rsidRPr="00FC792B">
        <w:rPr>
          <w:rFonts w:cs="Helvetica"/>
          <w:sz w:val="24"/>
          <w:szCs w:val="24"/>
        </w:rPr>
        <w:t>you</w:t>
      </w:r>
      <w:r w:rsidRPr="00FC792B">
        <w:rPr>
          <w:rFonts w:cs="Helvetica"/>
          <w:sz w:val="24"/>
          <w:szCs w:val="24"/>
        </w:rPr>
        <w:t xml:space="preserve"> back to dual awareness, back </w:t>
      </w:r>
      <w:r w:rsidR="00AD7635" w:rsidRPr="00FC792B">
        <w:rPr>
          <w:rFonts w:cs="Helvetica"/>
          <w:sz w:val="24"/>
          <w:szCs w:val="24"/>
        </w:rPr>
        <w:t>to the present moment</w:t>
      </w:r>
      <w:r w:rsidRPr="00FC792B">
        <w:rPr>
          <w:rFonts w:cs="Helvetica"/>
          <w:sz w:val="24"/>
          <w:szCs w:val="24"/>
        </w:rPr>
        <w:t xml:space="preserve">. </w:t>
      </w:r>
      <w:r w:rsidR="00095A7C" w:rsidRPr="00FC792B">
        <w:rPr>
          <w:rFonts w:cs="Helvetica"/>
          <w:sz w:val="24"/>
          <w:szCs w:val="24"/>
        </w:rPr>
        <w:t xml:space="preserve">Slowly turn your head from </w:t>
      </w:r>
      <w:r w:rsidRPr="00FC792B">
        <w:rPr>
          <w:rFonts w:cs="Helvetica"/>
          <w:sz w:val="24"/>
          <w:szCs w:val="24"/>
        </w:rPr>
        <w:t>side to side, leading up to 360 degree turning movements through the head, neck</w:t>
      </w:r>
      <w:r w:rsidR="00095A7C" w:rsidRPr="00FC792B">
        <w:rPr>
          <w:rFonts w:cs="Helvetica"/>
          <w:sz w:val="24"/>
          <w:szCs w:val="24"/>
        </w:rPr>
        <w:t xml:space="preserve"> </w:t>
      </w:r>
      <w:r w:rsidRPr="00FC792B">
        <w:rPr>
          <w:rFonts w:cs="Helvetica"/>
          <w:sz w:val="24"/>
          <w:szCs w:val="24"/>
        </w:rPr>
        <w:t xml:space="preserve">and spine. </w:t>
      </w:r>
      <w:r w:rsidR="00095A7C" w:rsidRPr="00FC792B">
        <w:rPr>
          <w:rFonts w:cs="Helvetica"/>
          <w:sz w:val="24"/>
          <w:szCs w:val="24"/>
        </w:rPr>
        <w:t>Notice what happens in your b</w:t>
      </w:r>
      <w:r w:rsidRPr="00FC792B">
        <w:rPr>
          <w:rFonts w:cs="Helvetica"/>
          <w:sz w:val="24"/>
          <w:szCs w:val="24"/>
        </w:rPr>
        <w:t xml:space="preserve">ody as </w:t>
      </w:r>
      <w:r w:rsidR="00095A7C" w:rsidRPr="00FC792B">
        <w:rPr>
          <w:rFonts w:cs="Helvetica"/>
          <w:sz w:val="24"/>
          <w:szCs w:val="24"/>
        </w:rPr>
        <w:t>you</w:t>
      </w:r>
      <w:r w:rsidRPr="00FC792B">
        <w:rPr>
          <w:rFonts w:cs="Helvetica"/>
          <w:sz w:val="24"/>
          <w:szCs w:val="24"/>
        </w:rPr>
        <w:t xml:space="preserve"> do this.</w:t>
      </w:r>
    </w:p>
    <w:p w14:paraId="6C9566F9" w14:textId="77777777" w:rsidR="00095A7C" w:rsidRPr="00FC792B" w:rsidRDefault="00095A7C" w:rsidP="00FC792B">
      <w:pPr>
        <w:autoSpaceDE w:val="0"/>
        <w:autoSpaceDN w:val="0"/>
        <w:adjustRightInd w:val="0"/>
        <w:spacing w:after="0" w:line="240" w:lineRule="auto"/>
        <w:contextualSpacing/>
        <w:jc w:val="both"/>
        <w:rPr>
          <w:rFonts w:cs="Helvetica"/>
          <w:sz w:val="24"/>
          <w:szCs w:val="24"/>
        </w:rPr>
      </w:pPr>
    </w:p>
    <w:p w14:paraId="3A9C5080" w14:textId="77777777" w:rsidR="00AD7635" w:rsidRPr="00FC792B" w:rsidRDefault="00095A7C" w:rsidP="00FC792B">
      <w:pPr>
        <w:autoSpaceDE w:val="0"/>
        <w:autoSpaceDN w:val="0"/>
        <w:adjustRightInd w:val="0"/>
        <w:spacing w:after="0" w:line="240" w:lineRule="auto"/>
        <w:contextualSpacing/>
        <w:jc w:val="both"/>
        <w:rPr>
          <w:rFonts w:cs="Helvetica"/>
          <w:sz w:val="24"/>
          <w:szCs w:val="24"/>
        </w:rPr>
      </w:pPr>
      <w:r w:rsidRPr="00FC792B">
        <w:rPr>
          <w:rFonts w:cs="Helvetica"/>
          <w:sz w:val="24"/>
          <w:szCs w:val="24"/>
        </w:rPr>
        <w:t xml:space="preserve">Helpful for social anxiety (out in public): Notice </w:t>
      </w:r>
      <w:r w:rsidR="00A32CC2" w:rsidRPr="00FC792B">
        <w:rPr>
          <w:rFonts w:cs="Helvetica"/>
          <w:sz w:val="24"/>
          <w:szCs w:val="24"/>
        </w:rPr>
        <w:t xml:space="preserve">3 things </w:t>
      </w:r>
      <w:r w:rsidRPr="00FC792B">
        <w:rPr>
          <w:rFonts w:cs="Helvetica"/>
          <w:sz w:val="24"/>
          <w:szCs w:val="24"/>
        </w:rPr>
        <w:t>around you that are red (or blue, or green</w:t>
      </w:r>
      <w:r w:rsidR="00AD7635" w:rsidRPr="00FC792B">
        <w:rPr>
          <w:rFonts w:cs="Helvetica"/>
          <w:sz w:val="24"/>
          <w:szCs w:val="24"/>
        </w:rPr>
        <w:t>). Notice 3 sounds around you. Notice (and touch) 3 things around you; notice their size and texture, etc.</w:t>
      </w:r>
    </w:p>
    <w:p w14:paraId="19C903A9" w14:textId="77777777" w:rsidR="00AD7635" w:rsidRPr="00FC792B" w:rsidRDefault="00AD7635" w:rsidP="00FC792B">
      <w:pPr>
        <w:autoSpaceDE w:val="0"/>
        <w:autoSpaceDN w:val="0"/>
        <w:adjustRightInd w:val="0"/>
        <w:spacing w:after="0" w:line="240" w:lineRule="auto"/>
        <w:contextualSpacing/>
        <w:jc w:val="both"/>
        <w:rPr>
          <w:rFonts w:cs="Helvetica"/>
          <w:sz w:val="24"/>
          <w:szCs w:val="24"/>
        </w:rPr>
      </w:pPr>
    </w:p>
    <w:p w14:paraId="4F9E36F8" w14:textId="77777777" w:rsidR="004751EE" w:rsidRPr="00FC792B" w:rsidRDefault="004751EE" w:rsidP="00FC792B">
      <w:pPr>
        <w:spacing w:after="0" w:line="240" w:lineRule="auto"/>
        <w:contextualSpacing/>
        <w:jc w:val="both"/>
        <w:rPr>
          <w:sz w:val="24"/>
          <w:szCs w:val="24"/>
        </w:rPr>
      </w:pPr>
    </w:p>
    <w:sectPr w:rsidR="004751EE" w:rsidRPr="00FC792B" w:rsidSect="00FC792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5DEE3" w14:textId="77777777" w:rsidR="00ED4FC0" w:rsidRDefault="00ED4FC0" w:rsidP="008F61E4">
      <w:pPr>
        <w:spacing w:after="0" w:line="240" w:lineRule="auto"/>
      </w:pPr>
      <w:r>
        <w:separator/>
      </w:r>
    </w:p>
  </w:endnote>
  <w:endnote w:type="continuationSeparator" w:id="0">
    <w:p w14:paraId="638DF7AC" w14:textId="77777777" w:rsidR="00ED4FC0" w:rsidRDefault="00ED4FC0" w:rsidP="008F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Bold">
    <w:altName w:val="Helvetica"/>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Oblique">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114BC" w14:textId="386A7532" w:rsidR="008F61E4" w:rsidRDefault="008F61E4">
    <w:pPr>
      <w:pStyle w:val="Footer"/>
    </w:pPr>
    <w:r>
      <w:t xml:space="preserve">Visit: </w:t>
    </w:r>
    <w:hyperlink r:id="rId1" w:history="1">
      <w:r w:rsidRPr="006E6A47">
        <w:rPr>
          <w:rStyle w:val="Hyperlink"/>
        </w:rPr>
        <w:t>www.soulpurposehealth.com/resources</w:t>
      </w:r>
    </w:hyperlink>
    <w:r>
      <w:t xml:space="preserve"> for more relaxation strategies. </w:t>
    </w:r>
  </w:p>
  <w:p w14:paraId="47779C48" w14:textId="77777777" w:rsidR="008F61E4" w:rsidRDefault="008F6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D9B76" w14:textId="77777777" w:rsidR="00ED4FC0" w:rsidRDefault="00ED4FC0" w:rsidP="008F61E4">
      <w:pPr>
        <w:spacing w:after="0" w:line="240" w:lineRule="auto"/>
      </w:pPr>
      <w:r>
        <w:separator/>
      </w:r>
    </w:p>
  </w:footnote>
  <w:footnote w:type="continuationSeparator" w:id="0">
    <w:p w14:paraId="3F7F869F" w14:textId="77777777" w:rsidR="00ED4FC0" w:rsidRDefault="00ED4FC0" w:rsidP="008F61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C2"/>
    <w:rsid w:val="00095A7C"/>
    <w:rsid w:val="004751EE"/>
    <w:rsid w:val="008F61E4"/>
    <w:rsid w:val="00A32CC2"/>
    <w:rsid w:val="00A34728"/>
    <w:rsid w:val="00AD7635"/>
    <w:rsid w:val="00CC37BF"/>
    <w:rsid w:val="00ED4FC0"/>
    <w:rsid w:val="00FC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3557"/>
  <w15:chartTrackingRefBased/>
  <w15:docId w15:val="{F4A38E5F-A27C-4523-8F2E-F2166616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92B"/>
    <w:rPr>
      <w:rFonts w:ascii="Segoe UI" w:hAnsi="Segoe UI" w:cs="Segoe UI"/>
      <w:sz w:val="18"/>
      <w:szCs w:val="18"/>
    </w:rPr>
  </w:style>
  <w:style w:type="paragraph" w:styleId="Header">
    <w:name w:val="header"/>
    <w:basedOn w:val="Normal"/>
    <w:link w:val="HeaderChar"/>
    <w:uiPriority w:val="99"/>
    <w:unhideWhenUsed/>
    <w:rsid w:val="008F6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1E4"/>
  </w:style>
  <w:style w:type="paragraph" w:styleId="Footer">
    <w:name w:val="footer"/>
    <w:basedOn w:val="Normal"/>
    <w:link w:val="FooterChar"/>
    <w:uiPriority w:val="99"/>
    <w:unhideWhenUsed/>
    <w:rsid w:val="008F6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1E4"/>
  </w:style>
  <w:style w:type="character" w:styleId="Hyperlink">
    <w:name w:val="Hyperlink"/>
    <w:basedOn w:val="DefaultParagraphFont"/>
    <w:uiPriority w:val="99"/>
    <w:unhideWhenUsed/>
    <w:rsid w:val="008F61E4"/>
    <w:rPr>
      <w:color w:val="0563C1" w:themeColor="hyperlink"/>
      <w:u w:val="single"/>
    </w:rPr>
  </w:style>
  <w:style w:type="character" w:styleId="UnresolvedMention">
    <w:name w:val="Unresolved Mention"/>
    <w:basedOn w:val="DefaultParagraphFont"/>
    <w:uiPriority w:val="99"/>
    <w:semiHidden/>
    <w:unhideWhenUsed/>
    <w:rsid w:val="008F6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soulpurposehealth.com/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2018-06-01T15:28:00Z</cp:lastPrinted>
  <dcterms:created xsi:type="dcterms:W3CDTF">2017-11-02T21:44:00Z</dcterms:created>
  <dcterms:modified xsi:type="dcterms:W3CDTF">2018-06-01T17:50:00Z</dcterms:modified>
</cp:coreProperties>
</file>